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3C5110D9" w:rsidR="009C20F0" w:rsidRDefault="00700200" w:rsidP="009C20F0">
      <w:pPr>
        <w:rPr>
          <w:rFonts w:cs="Arial"/>
          <w:sz w:val="24"/>
        </w:rPr>
      </w:pPr>
      <w:r>
        <w:rPr>
          <w:rFonts w:cs="Arial"/>
          <w:sz w:val="24"/>
        </w:rPr>
        <w:t xml:space="preserve">Fahrbarer </w:t>
      </w:r>
      <w:r w:rsidR="00190C0B">
        <w:rPr>
          <w:rFonts w:cs="Arial"/>
          <w:sz w:val="24"/>
        </w:rPr>
        <w:t>Vollgummi-</w:t>
      </w:r>
      <w:r>
        <w:rPr>
          <w:rFonts w:cs="Arial"/>
          <w:sz w:val="24"/>
        </w:rPr>
        <w:t>Sicherheitstrenntra</w:t>
      </w:r>
      <w:r w:rsidR="004601E8">
        <w:rPr>
          <w:rFonts w:cs="Arial"/>
          <w:sz w:val="24"/>
        </w:rPr>
        <w:t>nsformator</w:t>
      </w:r>
    </w:p>
    <w:p w14:paraId="23C9350B" w14:textId="76ED6112" w:rsidR="00700200" w:rsidRPr="009C20F0" w:rsidRDefault="00700200" w:rsidP="009C20F0">
      <w:pPr>
        <w:rPr>
          <w:rFonts w:cs="Arial"/>
          <w:sz w:val="24"/>
        </w:rPr>
      </w:pPr>
      <w:r>
        <w:rPr>
          <w:rFonts w:cs="Arial"/>
          <w:sz w:val="24"/>
        </w:rPr>
        <w:t xml:space="preserve">inkl. Regendach und </w:t>
      </w:r>
      <w:proofErr w:type="spellStart"/>
      <w:r>
        <w:rPr>
          <w:rFonts w:cs="Arial"/>
          <w:sz w:val="24"/>
        </w:rPr>
        <w:t>Kranösen</w:t>
      </w:r>
      <w:proofErr w:type="spellEnd"/>
    </w:p>
    <w:p w14:paraId="1248A2B9" w14:textId="0355B8B7" w:rsid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</w:p>
    <w:p w14:paraId="57B59491" w14:textId="77777777" w:rsidR="00190C0B" w:rsidRDefault="00190C0B" w:rsidP="009C20F0">
      <w:pPr>
        <w:rPr>
          <w:rFonts w:cs="Arial"/>
          <w:sz w:val="24"/>
        </w:rPr>
      </w:pPr>
    </w:p>
    <w:p w14:paraId="6FDF78BC" w14:textId="17C63AA5" w:rsidR="00190C0B" w:rsidRPr="009C20F0" w:rsidRDefault="00190C0B" w:rsidP="009C20F0">
      <w:pPr>
        <w:rPr>
          <w:rFonts w:cs="Arial"/>
          <w:sz w:val="24"/>
        </w:rPr>
      </w:pPr>
      <w:r>
        <w:rPr>
          <w:rFonts w:cs="Arial"/>
          <w:sz w:val="24"/>
        </w:rPr>
        <w:t>Massive 3-Bein-Rodel, beschichtet in RAL 3000 feuerrot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58BC7C76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</w:t>
      </w:r>
      <w:r w:rsidR="00190C0B">
        <w:rPr>
          <w:rFonts w:cs="Arial"/>
          <w:sz w:val="24"/>
        </w:rPr>
        <w:t>n</w:t>
      </w:r>
      <w:r w:rsidRPr="00CD0CA1">
        <w:rPr>
          <w:rFonts w:cs="Arial"/>
          <w:sz w:val="24"/>
        </w:rPr>
        <w:t>:</w:t>
      </w:r>
    </w:p>
    <w:p w14:paraId="27D1B141" w14:textId="45062B9E" w:rsidR="009C20F0" w:rsidRDefault="004601E8" w:rsidP="00CD0CA1">
      <w:pPr>
        <w:rPr>
          <w:rFonts w:cs="Arial"/>
          <w:sz w:val="24"/>
        </w:rPr>
      </w:pPr>
      <w:r>
        <w:rPr>
          <w:rFonts w:cs="Arial"/>
          <w:sz w:val="24"/>
        </w:rPr>
        <w:t>500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1310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340</w:t>
      </w:r>
      <w:r w:rsidR="00CD0CA1" w:rsidRPr="00CD0CA1">
        <w:rPr>
          <w:rFonts w:cs="Arial"/>
          <w:sz w:val="24"/>
        </w:rPr>
        <w:t xml:space="preserve">mm (B x H </w:t>
      </w:r>
      <w:proofErr w:type="gramStart"/>
      <w:r w:rsidR="00CD0CA1" w:rsidRPr="00CD0CA1">
        <w:rPr>
          <w:rFonts w:cs="Arial"/>
          <w:sz w:val="24"/>
        </w:rPr>
        <w:t>x T</w:t>
      </w:r>
      <w:proofErr w:type="gramEnd"/>
      <w:r w:rsidR="00CD0CA1" w:rsidRPr="00CD0CA1">
        <w:rPr>
          <w:rFonts w:cs="Arial"/>
          <w:sz w:val="24"/>
        </w:rPr>
        <w:t>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F58AA3B" w14:textId="43A83A5D" w:rsidR="00612537" w:rsidRDefault="004601E8" w:rsidP="00B3024D">
      <w:pPr>
        <w:rPr>
          <w:rFonts w:cs="Arial"/>
          <w:sz w:val="24"/>
        </w:rPr>
      </w:pPr>
      <w:r>
        <w:rPr>
          <w:rFonts w:cs="Arial"/>
          <w:sz w:val="24"/>
        </w:rPr>
        <w:t>3m GIFAS-</w:t>
      </w:r>
      <w:proofErr w:type="spellStart"/>
      <w:r>
        <w:rPr>
          <w:rFonts w:cs="Arial"/>
          <w:sz w:val="24"/>
        </w:rPr>
        <w:t>Proflexx</w:t>
      </w:r>
      <w:proofErr w:type="spellEnd"/>
      <w:r>
        <w:rPr>
          <w:rFonts w:cs="Arial"/>
          <w:sz w:val="24"/>
        </w:rPr>
        <w:t>-Kabel H07RN-F 5x16qmm mit montiertem Vollgummi-CEE-Stecker 5x63A 400V</w:t>
      </w:r>
    </w:p>
    <w:p w14:paraId="699E5856" w14:textId="77777777" w:rsidR="00B3024D" w:rsidRDefault="00B3024D" w:rsidP="00B3024D">
      <w:pPr>
        <w:rPr>
          <w:rFonts w:cs="Arial"/>
          <w:sz w:val="24"/>
        </w:rPr>
      </w:pPr>
    </w:p>
    <w:p w14:paraId="0788E4B0" w14:textId="6D6DF6DA" w:rsidR="004601E8" w:rsidRDefault="004601E8" w:rsidP="00B3024D">
      <w:pPr>
        <w:rPr>
          <w:rFonts w:cs="Arial"/>
          <w:sz w:val="24"/>
        </w:rPr>
      </w:pPr>
      <w:r>
        <w:rPr>
          <w:rFonts w:cs="Arial"/>
          <w:sz w:val="24"/>
        </w:rPr>
        <w:t>1/Hauptschalter 3pol.</w:t>
      </w:r>
    </w:p>
    <w:p w14:paraId="646E5238" w14:textId="6190E6DE" w:rsidR="004601E8" w:rsidRDefault="004601E8" w:rsidP="00B3024D">
      <w:pPr>
        <w:rPr>
          <w:rFonts w:cs="Arial"/>
          <w:sz w:val="24"/>
        </w:rPr>
      </w:pPr>
      <w:r>
        <w:rPr>
          <w:rFonts w:cs="Arial"/>
          <w:sz w:val="24"/>
        </w:rPr>
        <w:t>1/Hauptleitungsklemme 3pol. 16qmm</w:t>
      </w:r>
    </w:p>
    <w:p w14:paraId="0595DEAB" w14:textId="77777777" w:rsidR="004601E8" w:rsidRDefault="004601E8" w:rsidP="00B3024D">
      <w:pPr>
        <w:rPr>
          <w:rFonts w:cs="Arial"/>
          <w:sz w:val="24"/>
        </w:rPr>
      </w:pPr>
    </w:p>
    <w:p w14:paraId="5089048C" w14:textId="18067DE4" w:rsidR="004601E8" w:rsidRDefault="004601E8" w:rsidP="00B3024D">
      <w:pPr>
        <w:rPr>
          <w:rFonts w:cs="Arial"/>
          <w:sz w:val="24"/>
        </w:rPr>
      </w:pPr>
      <w:r>
        <w:rPr>
          <w:rFonts w:cs="Arial"/>
          <w:sz w:val="24"/>
        </w:rPr>
        <w:t>1/</w:t>
      </w:r>
      <w:proofErr w:type="spellStart"/>
      <w:r>
        <w:rPr>
          <w:rFonts w:cs="Arial"/>
          <w:sz w:val="24"/>
        </w:rPr>
        <w:t>Neozed</w:t>
      </w:r>
      <w:proofErr w:type="spellEnd"/>
      <w:r>
        <w:rPr>
          <w:rFonts w:cs="Arial"/>
          <w:sz w:val="24"/>
        </w:rPr>
        <w:t>-Sicherung 3pol. 50A</w:t>
      </w:r>
    </w:p>
    <w:p w14:paraId="5E11E35D" w14:textId="20E6E6BE" w:rsidR="004601E8" w:rsidRDefault="004601E8" w:rsidP="00B3024D">
      <w:pPr>
        <w:rPr>
          <w:rFonts w:cs="Arial"/>
          <w:sz w:val="24"/>
        </w:rPr>
      </w:pPr>
      <w:r>
        <w:rPr>
          <w:rFonts w:cs="Arial"/>
          <w:sz w:val="24"/>
        </w:rPr>
        <w:t>1/</w:t>
      </w:r>
      <w:proofErr w:type="spellStart"/>
      <w:r>
        <w:rPr>
          <w:rFonts w:cs="Arial"/>
          <w:sz w:val="24"/>
        </w:rPr>
        <w:t>Trenntrafo</w:t>
      </w:r>
      <w:proofErr w:type="spellEnd"/>
      <w:r>
        <w:rPr>
          <w:rFonts w:cs="Arial"/>
          <w:sz w:val="24"/>
        </w:rPr>
        <w:t xml:space="preserve"> 24kVA 3x400V/3x230V</w:t>
      </w:r>
    </w:p>
    <w:p w14:paraId="010B2042" w14:textId="39DE8F22" w:rsidR="004601E8" w:rsidRDefault="004601E8" w:rsidP="00B3024D">
      <w:pPr>
        <w:rPr>
          <w:rFonts w:cs="Arial"/>
          <w:sz w:val="24"/>
        </w:rPr>
      </w:pPr>
      <w:r>
        <w:rPr>
          <w:rFonts w:cs="Arial"/>
          <w:sz w:val="24"/>
        </w:rPr>
        <w:t>1/Motorschutzschalter 3pol. 25-32A (eingestellt auf 28A)</w:t>
      </w:r>
    </w:p>
    <w:p w14:paraId="3D86503E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1/Umschalter 16A / 32A</w:t>
      </w:r>
    </w:p>
    <w:p w14:paraId="64C1212E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1/Vollgummi-CEE-Steckdose 5x32A 400V</w:t>
      </w:r>
    </w:p>
    <w:p w14:paraId="6022C690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1/LS-Schalter 3pol. 16A</w:t>
      </w:r>
    </w:p>
    <w:p w14:paraId="31286EE3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1/Vollgummi-CEE-Steckdose 5x16A 400V</w:t>
      </w:r>
    </w:p>
    <w:p w14:paraId="7732B581" w14:textId="77777777" w:rsidR="004601E8" w:rsidRPr="004601E8" w:rsidRDefault="004601E8" w:rsidP="004601E8">
      <w:pPr>
        <w:rPr>
          <w:rFonts w:cs="Arial"/>
          <w:sz w:val="24"/>
        </w:rPr>
      </w:pPr>
    </w:p>
    <w:p w14:paraId="6F6A1B28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</w:t>
      </w:r>
      <w:proofErr w:type="spellStart"/>
      <w:r w:rsidRPr="004601E8">
        <w:rPr>
          <w:rFonts w:cs="Arial"/>
          <w:sz w:val="24"/>
        </w:rPr>
        <w:t>Neozed</w:t>
      </w:r>
      <w:proofErr w:type="spellEnd"/>
      <w:r w:rsidRPr="004601E8">
        <w:rPr>
          <w:rFonts w:cs="Arial"/>
          <w:sz w:val="24"/>
        </w:rPr>
        <w:t>-Sicherung 3pol. 16A</w:t>
      </w:r>
    </w:p>
    <w:p w14:paraId="54A0D321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1/Ausschalter 3pol. - Trafo 230V</w:t>
      </w:r>
    </w:p>
    <w:p w14:paraId="38D06DBC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1/thermischer Einschaltstrombegrenzer 16A</w:t>
      </w:r>
    </w:p>
    <w:p w14:paraId="2F0E897C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</w:t>
      </w:r>
      <w:proofErr w:type="spellStart"/>
      <w:r w:rsidRPr="004601E8">
        <w:rPr>
          <w:rFonts w:cs="Arial"/>
          <w:sz w:val="24"/>
        </w:rPr>
        <w:t>Trenntrafo</w:t>
      </w:r>
      <w:proofErr w:type="spellEnd"/>
      <w:r w:rsidRPr="004601E8">
        <w:rPr>
          <w:rFonts w:cs="Arial"/>
          <w:sz w:val="24"/>
        </w:rPr>
        <w:t xml:space="preserve"> 5000VA 3x400V / 3x230V mit getrennten Wicklungen</w:t>
      </w:r>
    </w:p>
    <w:p w14:paraId="5BBD18C3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3/Motorschutzschalter 2pol. 6,3-10A (eingestellt auf 7A)</w:t>
      </w:r>
    </w:p>
    <w:p w14:paraId="006BCBF5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3/</w:t>
      </w:r>
      <w:proofErr w:type="spellStart"/>
      <w:r w:rsidRPr="004601E8">
        <w:rPr>
          <w:rFonts w:cs="Arial"/>
          <w:sz w:val="24"/>
        </w:rPr>
        <w:t>Schukosteckdosen</w:t>
      </w:r>
      <w:proofErr w:type="spellEnd"/>
      <w:r w:rsidRPr="004601E8">
        <w:rPr>
          <w:rFonts w:cs="Arial"/>
          <w:sz w:val="24"/>
        </w:rPr>
        <w:t xml:space="preserve"> 16A 230V mit Klappdeckel und erhöhter Dichtung</w:t>
      </w:r>
    </w:p>
    <w:p w14:paraId="427C24AF" w14:textId="77777777" w:rsidR="004601E8" w:rsidRPr="004601E8" w:rsidRDefault="004601E8" w:rsidP="004601E8">
      <w:pPr>
        <w:rPr>
          <w:rFonts w:cs="Arial"/>
          <w:sz w:val="24"/>
        </w:rPr>
      </w:pPr>
    </w:p>
    <w:p w14:paraId="2F982DA3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1/LS-Schalter 1pol. 6A *D*</w:t>
      </w:r>
    </w:p>
    <w:p w14:paraId="7C1B7FE8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1/Ausschalter 1pol. - Trafo 24V</w:t>
      </w:r>
    </w:p>
    <w:p w14:paraId="4606E23D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1/thermischer Einschaltstrombegrenzer 16A</w:t>
      </w:r>
    </w:p>
    <w:p w14:paraId="11221ADA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</w:t>
      </w:r>
      <w:proofErr w:type="spellStart"/>
      <w:r w:rsidRPr="004601E8">
        <w:rPr>
          <w:rFonts w:cs="Arial"/>
          <w:sz w:val="24"/>
        </w:rPr>
        <w:t>Trenntrafo</w:t>
      </w:r>
      <w:proofErr w:type="spellEnd"/>
      <w:r w:rsidRPr="004601E8">
        <w:rPr>
          <w:rFonts w:cs="Arial"/>
          <w:sz w:val="24"/>
        </w:rPr>
        <w:t xml:space="preserve"> 500VA 230V/24V</w:t>
      </w:r>
    </w:p>
    <w:p w14:paraId="646CC4C1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1/thermischer Überstromauslöser 1pol. 15A</w:t>
      </w:r>
    </w:p>
    <w:p w14:paraId="3BC51CB8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2/Vollgummi-CEE-Steckdosen 2x16A 24V</w:t>
      </w:r>
    </w:p>
    <w:p w14:paraId="13EB9B4F" w14:textId="77777777" w:rsidR="004601E8" w:rsidRPr="004601E8" w:rsidRDefault="004601E8" w:rsidP="004601E8">
      <w:pPr>
        <w:rPr>
          <w:rFonts w:cs="Arial"/>
          <w:sz w:val="24"/>
        </w:rPr>
      </w:pPr>
    </w:p>
    <w:p w14:paraId="50B1DEB8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1/LS-Schalter 1pol. 6A</w:t>
      </w:r>
    </w:p>
    <w:p w14:paraId="52BA1B73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1/Lüfter mit Thermostat 230V</w:t>
      </w:r>
    </w:p>
    <w:p w14:paraId="48BBE61D" w14:textId="77777777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>1/Lüfter mit Thermostat 400V</w:t>
      </w:r>
    </w:p>
    <w:p w14:paraId="6B77D07B" w14:textId="77777777" w:rsidR="004601E8" w:rsidRPr="004601E8" w:rsidRDefault="004601E8" w:rsidP="004601E8">
      <w:pPr>
        <w:rPr>
          <w:rFonts w:cs="Arial"/>
          <w:sz w:val="24"/>
        </w:rPr>
      </w:pPr>
    </w:p>
    <w:p w14:paraId="4E61C8AA" w14:textId="77777777" w:rsidR="00190C0B" w:rsidRDefault="00190C0B" w:rsidP="004601E8">
      <w:pPr>
        <w:rPr>
          <w:rFonts w:cs="Arial"/>
          <w:sz w:val="24"/>
        </w:rPr>
      </w:pPr>
    </w:p>
    <w:p w14:paraId="6E85F8BD" w14:textId="2AC478FA" w:rsidR="004601E8" w:rsidRPr="004601E8" w:rsidRDefault="004601E8" w:rsidP="004601E8">
      <w:pPr>
        <w:rPr>
          <w:rFonts w:cs="Arial"/>
          <w:sz w:val="24"/>
        </w:rPr>
      </w:pPr>
      <w:r w:rsidRPr="004601E8">
        <w:rPr>
          <w:rFonts w:cs="Arial"/>
          <w:sz w:val="24"/>
        </w:rPr>
        <w:t xml:space="preserve">Gravur: Sicherheitstrenntransformator </w:t>
      </w:r>
    </w:p>
    <w:p w14:paraId="7A224F52" w14:textId="77777777" w:rsidR="004601E8" w:rsidRPr="009C20F0" w:rsidRDefault="004601E8" w:rsidP="00B3024D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ED3E358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00200" w:rsidRPr="00700200">
        <w:rPr>
          <w:rFonts w:cs="Arial"/>
          <w:b/>
          <w:sz w:val="24"/>
        </w:rPr>
        <w:t>142430 - T#R.3.7800.002.D24000.D5000.3X230.500.230.24</w:t>
      </w:r>
    </w:p>
    <w:p w14:paraId="5E0E32EF" w14:textId="77777777" w:rsidR="004601E8" w:rsidRDefault="004601E8" w:rsidP="009C20F0">
      <w:pPr>
        <w:rPr>
          <w:rFonts w:cs="Arial"/>
          <w:b/>
          <w:sz w:val="24"/>
        </w:rPr>
      </w:pPr>
    </w:p>
    <w:p w14:paraId="36947400" w14:textId="77777777" w:rsidR="004601E8" w:rsidRDefault="004601E8" w:rsidP="009C20F0">
      <w:pPr>
        <w:rPr>
          <w:rFonts w:cs="Arial"/>
          <w:b/>
          <w:sz w:val="24"/>
        </w:rPr>
      </w:pPr>
    </w:p>
    <w:sectPr w:rsidR="004601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190C0B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746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190C0B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746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A6DD2"/>
    <w:rsid w:val="000C0AA3"/>
    <w:rsid w:val="00132C37"/>
    <w:rsid w:val="00186451"/>
    <w:rsid w:val="00190C0B"/>
    <w:rsid w:val="00295D96"/>
    <w:rsid w:val="002B3938"/>
    <w:rsid w:val="002E1585"/>
    <w:rsid w:val="00337A0F"/>
    <w:rsid w:val="00456FC6"/>
    <w:rsid w:val="004601E8"/>
    <w:rsid w:val="0046294C"/>
    <w:rsid w:val="00476F55"/>
    <w:rsid w:val="004819F3"/>
    <w:rsid w:val="00497692"/>
    <w:rsid w:val="004A090E"/>
    <w:rsid w:val="004A56C0"/>
    <w:rsid w:val="004E1932"/>
    <w:rsid w:val="00573F4F"/>
    <w:rsid w:val="00612537"/>
    <w:rsid w:val="006569AE"/>
    <w:rsid w:val="006A38F0"/>
    <w:rsid w:val="006A5431"/>
    <w:rsid w:val="006D2B85"/>
    <w:rsid w:val="00700200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2978"/>
    <w:rsid w:val="00B16FF8"/>
    <w:rsid w:val="00B3024D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A2294"/>
    <w:rsid w:val="00EC264D"/>
    <w:rsid w:val="00EC6DCC"/>
    <w:rsid w:val="00EF3457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2025-03-12T13:49:00Z</dcterms:created>
  <dcterms:modified xsi:type="dcterms:W3CDTF">2025-03-12T14:11:00Z</dcterms:modified>
</cp:coreProperties>
</file>